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0571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320571" w:rsidRDefault="00870669" w:rsidP="0032057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320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ชีวเคมีเบื้องต้น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571" w:rsidRDefault="00870669" w:rsidP="00320571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</w:t>
            </w:r>
            <w:r w:rsidR="0032057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250</w:t>
            </w:r>
          </w:p>
          <w:p w:rsidR="00870669" w:rsidRPr="0062675D" w:rsidRDefault="00870669" w:rsidP="0032057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3205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20571"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="00320571" w:rsidRPr="001C3A6F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="0032057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</w:p>
          <w:p w:rsidR="00320571" w:rsidRPr="0062675D" w:rsidRDefault="00320571" w:rsidP="0032057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เคมีอินทรีย์ </w:t>
            </w:r>
            <w:r w:rsidRPr="001C3A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2057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 ดร.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0571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นันท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ฤทธิ์ โชคถาวร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ผศ.ดร. ชุติมา คงจรูญ     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</w:p>
          <w:p w:rsidR="00320571" w:rsidRPr="00EC30C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อาจารย์เอก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ตรีเนตร   </w:t>
            </w:r>
          </w:p>
          <w:p w:rsidR="00870669" w:rsidRPr="0062675D" w:rsidRDefault="00320571" w:rsidP="0032057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อาจารย์กัญญา บุ</w:t>
            </w:r>
            <w:proofErr w:type="spellStart"/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ตราช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0571" w:rsidRDefault="00320571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B4C8F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B4C8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7B4C8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3205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320571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205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2057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B4C8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B4C8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32057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0571"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  <w:sym w:font="Symbol" w:char="F0D6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20571" w:rsidP="0032057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sym w:font="Symbol" w:char="F0D6"/>
            </w:r>
            <w:r w:rsidR="007B4C8F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</w: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7B4C8F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B4C8F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B4C8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B4C8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7B4C8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B4C8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กรด-เบส บัฟเฟอร์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บทนำชีวเคมี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68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คาร์โบไฮเดรต</w:t>
            </w:r>
            <w:r w:rsidRPr="0084568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กรดนิวคลีอิก</w:t>
            </w:r>
            <w:r w:rsidRPr="0084568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32057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โปรตีน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32057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E09A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ลิปิดและวิตามิน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45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การสร้างและการสลาย</w:t>
            </w:r>
          </w:p>
        </w:tc>
        <w:tc>
          <w:tcPr>
            <w:tcW w:w="180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870669" w:rsidRPr="0062675D" w:rsidRDefault="00320571" w:rsidP="00320571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 w:rsidTr="005746A5"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1323FD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BC4BF2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272DD5" w:rsidRPr="0062675D" w:rsidRDefault="00272DD5" w:rsidP="00BC4BF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272DD5" w:rsidRPr="0062675D" w:rsidRDefault="00272DD5" w:rsidP="00BC4BF2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BC4BF2" w:rsidRPr="0062675D" w:rsidTr="001323FD">
        <w:trPr>
          <w:cantSplit/>
          <w:trHeight w:val="465"/>
        </w:trPr>
        <w:tc>
          <w:tcPr>
            <w:tcW w:w="2367" w:type="dxa"/>
          </w:tcPr>
          <w:p w:rsidR="00BC4BF2" w:rsidRPr="00272DD5" w:rsidRDefault="00BC4BF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BC4BF2" w:rsidRPr="00EC30CD" w:rsidRDefault="007B4C8F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B4C8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9" type="#_x0000_t32" style="position:absolute;margin-left:43.5pt;margin-top:14.45pt;width:0;height:0;z-index:251681280" o:connectortype="straight"/>
              </w:pict>
            </w:r>
            <w:r w:rsidR="00BC4BF2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4BF2" w:rsidRPr="00EC30CD" w:rsidRDefault="00BC4BF2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4BF2" w:rsidRPr="00EC30CD" w:rsidRDefault="00BC4BF2" w:rsidP="00AC54F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BC4BF2" w:rsidRPr="00EC30CD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BC4BF2" w:rsidRPr="00BC4BF2" w:rsidRDefault="00BC4BF2" w:rsidP="00BC4B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BC4BF2" w:rsidRPr="00BC4BF2" w:rsidRDefault="00BC4BF2" w:rsidP="00BC4BF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C4BF2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BC4BF2" w:rsidRPr="0062675D" w:rsidRDefault="00BC4BF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BC4BF2" w:rsidRPr="0062675D" w:rsidRDefault="00BC4BF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C54F5" w:rsidRPr="00EC30CD" w:rsidRDefault="007B4C8F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B4C8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3" type="#_x0000_t32" style="position:absolute;margin-left:43.5pt;margin-top:14.45pt;width:0;height:0;z-index:251686400" o:connectortype="straight"/>
              </w:pict>
            </w:r>
            <w:r w:rsidR="00AC54F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C54F5" w:rsidRPr="00EC30CD" w:rsidRDefault="00AC54F5" w:rsidP="00AC54F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8469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8469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8469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84699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AC54F5" w:rsidRPr="00AC54F5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8469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8469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8469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84699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C54F5" w:rsidRPr="0062675D" w:rsidTr="001323FD">
        <w:trPr>
          <w:cantSplit/>
          <w:trHeight w:val="465"/>
        </w:trPr>
        <w:tc>
          <w:tcPr>
            <w:tcW w:w="2367" w:type="dxa"/>
          </w:tcPr>
          <w:p w:rsidR="00AC54F5" w:rsidRPr="00272DD5" w:rsidRDefault="00AC54F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AC54F5" w:rsidRPr="00EC30CD" w:rsidRDefault="007B4C8F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B4C8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66" type="#_x0000_t32" style="position:absolute;margin-left:43.5pt;margin-top:14.45pt;width:0;height:0;z-index:251691520" o:connectortype="straight"/>
              </w:pict>
            </w:r>
            <w:r w:rsidR="00AC54F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วิ</w:t>
            </w:r>
            <w:r w:rsidR="00AC54F5"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ธีการสอนแบบร่วมมือ ร่วมคิด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AC54F5" w:rsidRPr="00EC30CD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AC54F5" w:rsidRPr="00AC54F5" w:rsidRDefault="00AC54F5" w:rsidP="00BC4BF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</w:t>
            </w:r>
            <w:proofErr w:type="spellStart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EC30C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</w:tc>
        <w:tc>
          <w:tcPr>
            <w:tcW w:w="1546" w:type="dxa"/>
            <w:shd w:val="clear" w:color="auto" w:fill="auto"/>
          </w:tcPr>
          <w:p w:rsidR="00AC54F5" w:rsidRPr="00EC30CD" w:rsidRDefault="00AC54F5" w:rsidP="008469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เล็กโทรนิกส์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ได้แก่ </w:t>
            </w:r>
            <w:r w:rsidRPr="00EC30C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C30C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AC54F5" w:rsidRPr="00BC4BF2" w:rsidRDefault="00AC54F5" w:rsidP="008469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BC4BF2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4BF2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C4BF2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AC54F5" w:rsidRPr="00BC4BF2" w:rsidRDefault="00AC54F5" w:rsidP="008469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C4BF2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proofErr w:type="spellStart"/>
            <w:r w:rsidRPr="00BC4BF2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  <w:proofErr w:type="spellEnd"/>
          </w:p>
          <w:p w:rsidR="00AC54F5" w:rsidRPr="00BC4BF2" w:rsidRDefault="00AC54F5" w:rsidP="0084699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Symbol" w:char="F0D6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AC54F5" w:rsidRPr="0062675D" w:rsidRDefault="00AC54F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AC54F5" w:rsidRPr="0062675D" w:rsidRDefault="00AC54F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7B4C8F" w:rsidRPr="007B4C8F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7E2B3E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กระตุ้น</w:t>
            </w:r>
            <w:r w:rsidR="008237C1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ให้ผู้เรียนม</w:t>
            </w:r>
            <w:r w:rsidR="008237C1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ี</w:t>
            </w:r>
            <w: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>ทบทวน</w:t>
            </w:r>
            <w:r w:rsidR="008237C1" w:rsidRPr="00EC30C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มากขึ้น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4227A" w:rsidP="006422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130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4227A" w:rsidP="0064227A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126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64227A" w:rsidP="0064227A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4227A" w:rsidP="006422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4227A" w:rsidP="0064227A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4227A" w:rsidP="006422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4227A" w:rsidP="0064227A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4227A" w:rsidP="006422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4227A" w:rsidP="0064227A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0.77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4227A" w:rsidP="006422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4227A" w:rsidP="0064227A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4.62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6999" w:rsidP="0064227A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846999" w:rsidP="0064227A">
            <w:pPr>
              <w:ind w:left="7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8.</w:t>
            </w:r>
            <w:r w:rsidR="001137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4227A" w:rsidP="006422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4227A" w:rsidP="0064227A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33.08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4227A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84699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="008469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1137FA" w:rsidP="00846999">
            <w:pPr>
              <w:ind w:left="7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33</w:t>
            </w:r>
            <w:r w:rsidR="0064227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227A" w:rsidRPr="0062675D" w:rsidRDefault="0064227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4227A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1137FA" w:rsidRDefault="0064227A" w:rsidP="006422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1137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846999" w:rsidRPr="001137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1137FA" w:rsidRDefault="00846999" w:rsidP="0064227A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1137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15.3</w:t>
            </w:r>
            <w:r w:rsidR="0064227A" w:rsidRPr="001137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227A" w:rsidRPr="0062675D" w:rsidRDefault="0064227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4227A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6422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64227A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227A" w:rsidRPr="0062675D" w:rsidRDefault="0064227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4227A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6422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64227A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1.54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227A" w:rsidRPr="0062675D" w:rsidRDefault="0064227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4227A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6422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64227A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4227A" w:rsidRPr="0062675D" w:rsidRDefault="0064227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4227A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4227A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64227A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227A" w:rsidRDefault="006422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64227A" w:rsidRDefault="006422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64227A" w:rsidRDefault="006422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64227A" w:rsidRDefault="006422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64227A" w:rsidRDefault="006422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64227A" w:rsidRDefault="006422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64227A" w:rsidRDefault="006422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64227A" w:rsidRDefault="006422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64227A" w:rsidRDefault="006422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64227A" w:rsidRPr="0062675D" w:rsidRDefault="0064227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64227A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64227A" w:rsidRPr="0062675D" w:rsidRDefault="0064227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64227A" w:rsidRPr="0062675D" w:rsidRDefault="0064227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64227A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227A" w:rsidRPr="0062675D" w:rsidRDefault="0064227A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64227A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4227A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4227A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64227A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4227A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4227A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64227A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4227A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4227A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64227A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4227A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4227A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4227A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4227A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4227A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4227A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4227A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4227A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7A" w:rsidRPr="0062675D" w:rsidRDefault="0064227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62675D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7E2B3E" w:rsidP="007E2B3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ห้องเรียน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1108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เครื่องฉาย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visual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เสียบ่อย เครื่องคอมพิวเตอร์ก็ทำงานช้า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7E2B3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ทำให้การเรียนการสอนชะงักไปชั่วคราว บางครั้งเหตุเกิดก่อนช่วงเวลาทำงานของเจ้าหน้าที่ก็ต้องเขียนกระดานแทนซึ่ง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ชอล์ค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็ไม่ค่อยมีและไม่มั่นใจว่านักศึกษามองเห็นกระดานกันอย่างทั่วถึงหรือไม่เพราะเป็นห้องเรียนขนาดใหญ่</w:t>
            </w: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64227A" w:rsidRPr="006A6619" w:rsidRDefault="0064227A" w:rsidP="0064227A">
            <w:pPr>
              <w:shd w:val="clear" w:color="auto" w:fill="FFFFFF"/>
              <w:spacing w:after="107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6A6619">
              <w:rPr>
                <w:i/>
                <w:iCs/>
                <w:color w:val="333333"/>
                <w:sz w:val="48"/>
                <w:cs/>
                <w:lang w:bidi="th-TH"/>
              </w:rPr>
              <w:t>ระบบประเมินการเรียนการสอน</w:t>
            </w:r>
            <w:r w:rsidRPr="006A6619">
              <w:rPr>
                <w:rFonts w:ascii="Tahoma" w:hAnsi="Tahoma" w:cs="Tahoma"/>
                <w:color w:val="000000"/>
                <w:sz w:val="14"/>
              </w:rPr>
              <w:t> </w:t>
            </w:r>
            <w:r w:rsidRPr="006A6619">
              <w:rPr>
                <w:rFonts w:ascii="Tahoma" w:hAnsi="Tahoma" w:cs="Tahoma"/>
                <w:color w:val="000000"/>
                <w:sz w:val="14"/>
                <w:szCs w:val="14"/>
              </w:rPr>
              <w:br/>
            </w:r>
            <w:r w:rsidRPr="006A6619">
              <w:rPr>
                <w:color w:val="333333"/>
                <w:sz w:val="36"/>
                <w:cs/>
                <w:lang w:bidi="th-TH"/>
              </w:rPr>
              <w:t>ผลการประเมินสิ่งสนับสนุนและประสิทธิภาพการสอนรายวิชา</w:t>
            </w:r>
            <w:r w:rsidRPr="006A6619">
              <w:rPr>
                <w:color w:val="333333"/>
                <w:sz w:val="36"/>
                <w:rtl/>
                <w:cs/>
              </w:rPr>
              <w:t>(</w:t>
            </w:r>
            <w:r w:rsidRPr="006A6619">
              <w:rPr>
                <w:color w:val="333333"/>
                <w:sz w:val="36"/>
                <w:rtl/>
                <w:cs/>
                <w:lang w:bidi="th-TH"/>
              </w:rPr>
              <w:t>ภาพรวม</w:t>
            </w:r>
            <w:r w:rsidRPr="006A6619">
              <w:rPr>
                <w:color w:val="333333"/>
                <w:sz w:val="36"/>
                <w:rtl/>
                <w:cs/>
              </w:rPr>
              <w:t>)</w:t>
            </w:r>
          </w:p>
          <w:p w:rsidR="0064227A" w:rsidRPr="006A6619" w:rsidRDefault="0064227A" w:rsidP="0064227A">
            <w:pPr>
              <w:shd w:val="clear" w:color="auto" w:fill="459E00"/>
              <w:rPr>
                <w:rFonts w:ascii="Tahoma" w:hAnsi="Tahoma" w:cs="Tahoma"/>
                <w:color w:val="FFFFFF"/>
                <w:sz w:val="14"/>
                <w:szCs w:val="14"/>
              </w:rPr>
            </w:pPr>
            <w:r w:rsidRPr="006A6619">
              <w:rPr>
                <w:rFonts w:ascii="Tahoma" w:hAnsi="Tahoma" w:cs="Tahoma"/>
                <w:color w:val="FFFFFF"/>
                <w:sz w:val="14"/>
                <w:szCs w:val="14"/>
                <w:cs/>
                <w:lang w:bidi="th-TH"/>
              </w:rPr>
              <w:t>ข้อมูลผู้ถูกประเมิน</w:t>
            </w:r>
          </w:p>
          <w:p w:rsidR="0064227A" w:rsidRPr="006A6619" w:rsidRDefault="0064227A" w:rsidP="0064227A">
            <w:pPr>
              <w:shd w:val="clear" w:color="auto" w:fill="F5F3E5"/>
              <w:spacing w:after="107"/>
              <w:rPr>
                <w:rFonts w:ascii="Tahoma" w:hAnsi="Tahoma" w:cs="Tahoma"/>
                <w:color w:val="312E25"/>
                <w:sz w:val="14"/>
                <w:szCs w:val="14"/>
              </w:rPr>
            </w:pPr>
            <w:r w:rsidRPr="006A6619">
              <w:rPr>
                <w:rFonts w:ascii="Tahoma" w:hAnsi="Tahoma" w:cs="Tahoma"/>
                <w:color w:val="312E25"/>
                <w:sz w:val="14"/>
                <w:szCs w:val="14"/>
                <w:cs/>
                <w:lang w:bidi="th-TH"/>
              </w:rPr>
              <w:t xml:space="preserve">ชื่อรายงาน 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rtl/>
                <w:cs/>
              </w:rPr>
              <w:t>:</w:t>
            </w:r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cs/>
                <w:lang w:bidi="th-TH"/>
              </w:rPr>
              <w:t>สิ่งสนับสนุนการเรียนสอน และประสิทธิภาพการเรียนการสอน</w:t>
            </w:r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</w:rPr>
              <w:t xml:space="preserve">  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cs/>
                <w:lang w:bidi="th-TH"/>
              </w:rPr>
              <w:t xml:space="preserve">ประจำปีการศึกษา 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rtl/>
                <w:cs/>
              </w:rPr>
              <w:t>:</w:t>
            </w:r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</w:rPr>
              <w:t>2/2556</w:t>
            </w:r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cs/>
                <w:lang w:bidi="th-TH"/>
              </w:rPr>
              <w:t xml:space="preserve">ชื่อรายวิชาที่ถูกประเมิน 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rtl/>
                <w:cs/>
              </w:rPr>
              <w:t>:</w:t>
            </w:r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cs/>
                <w:lang w:bidi="th-TH"/>
              </w:rPr>
              <w:t>ชีวเคมีเบื้องต้น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rtl/>
                <w:cs/>
              </w:rPr>
              <w:t>(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rtl/>
                <w:cs/>
                <w:lang w:bidi="th-TH"/>
              </w:rPr>
              <w:t>คม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</w:rPr>
              <w:t>320)</w:t>
            </w:r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cs/>
                <w:lang w:bidi="th-TH"/>
              </w:rPr>
              <w:t xml:space="preserve">ชื่ออาจารย์ที่ถูกประเมิน 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rtl/>
                <w:cs/>
              </w:rPr>
              <w:t>:</w:t>
            </w:r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cs/>
                <w:lang w:bidi="th-TH"/>
              </w:rPr>
              <w:t>ผู้ช่วยศาสตราจารย์ ดร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rtl/>
                <w:cs/>
              </w:rPr>
              <w:t>.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rtl/>
                <w:cs/>
                <w:lang w:bidi="th-TH"/>
              </w:rPr>
              <w:t>ชุติมา คงจรูญ</w:t>
            </w:r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</w:rPr>
              <w:br/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cs/>
                <w:lang w:bidi="th-TH"/>
              </w:rPr>
              <w:t xml:space="preserve">กลุ่มนักศึกษาที่เข้าประเมิน 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rtl/>
                <w:cs/>
              </w:rPr>
              <w:t>:</w:t>
            </w:r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cs/>
                <w:lang w:bidi="th-TH"/>
              </w:rPr>
              <w:t>ปริญญาตรี</w:t>
            </w:r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cs/>
                <w:lang w:bidi="th-TH"/>
              </w:rPr>
              <w:t>ภาค</w:t>
            </w:r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  <w:cs/>
                <w:lang w:bidi="th-TH"/>
              </w:rPr>
              <w:t>ปกติ</w:t>
            </w:r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</w:rPr>
              <w:t> </w:t>
            </w:r>
            <w:proofErr w:type="spellStart"/>
            <w:r w:rsidRPr="006A6619">
              <w:rPr>
                <w:rFonts w:ascii="Tahoma" w:hAnsi="Tahoma" w:cs="Tahoma"/>
                <w:color w:val="312E25"/>
                <w:sz w:val="14"/>
                <w:szCs w:val="14"/>
              </w:rPr>
              <w:t>Secton</w:t>
            </w:r>
            <w:proofErr w:type="spellEnd"/>
            <w:r w:rsidRPr="006A6619">
              <w:rPr>
                <w:rFonts w:ascii="Tahoma" w:hAnsi="Tahoma" w:cs="Tahoma"/>
                <w:color w:val="312E25"/>
                <w:sz w:val="14"/>
              </w:rPr>
              <w:t> </w:t>
            </w:r>
            <w:r w:rsidRPr="006A6619">
              <w:rPr>
                <w:rFonts w:ascii="Tahoma" w:hAnsi="Tahoma" w:cs="Tahoma"/>
                <w:color w:val="312E25"/>
                <w:sz w:val="14"/>
                <w:szCs w:val="14"/>
              </w:rPr>
              <w:t>2</w:t>
            </w:r>
          </w:p>
          <w:p w:rsidR="0064227A" w:rsidRPr="006A6619" w:rsidRDefault="0064227A" w:rsidP="0064227A">
            <w:pPr>
              <w:shd w:val="clear" w:color="auto" w:fill="FFFFFF"/>
              <w:spacing w:after="43"/>
              <w:rPr>
                <w:rFonts w:ascii="Tahoma" w:hAnsi="Tahoma" w:cs="Tahoma"/>
                <w:b/>
                <w:bCs/>
                <w:color w:val="003300"/>
                <w:szCs w:val="22"/>
              </w:rPr>
            </w:pPr>
            <w:r w:rsidRPr="006A6619">
              <w:rPr>
                <w:rFonts w:ascii="Tahoma" w:hAnsi="Tahoma" w:cs="Tahoma"/>
                <w:b/>
                <w:bCs/>
                <w:color w:val="003300"/>
                <w:szCs w:val="22"/>
                <w:cs/>
                <w:lang w:bidi="th-TH"/>
              </w:rPr>
              <w:t>กราฟแสดงผลการประเมิน</w:t>
            </w:r>
          </w:p>
          <w:p w:rsidR="0064227A" w:rsidRPr="006A6619" w:rsidRDefault="0064227A" w:rsidP="0064227A">
            <w:pPr>
              <w:shd w:val="clear" w:color="auto" w:fill="FFFFFF"/>
              <w:spacing w:after="107"/>
              <w:rPr>
                <w:rFonts w:ascii="Tahoma" w:hAnsi="Tahoma" w:cs="Tahoma"/>
                <w:b/>
                <w:bCs/>
                <w:color w:val="003300"/>
                <w:szCs w:val="22"/>
              </w:rPr>
            </w:pPr>
            <w:r w:rsidRPr="006A6619">
              <w:rPr>
                <w:rFonts w:ascii="Tahoma" w:hAnsi="Tahoma" w:cs="Tahoma"/>
                <w:b/>
                <w:bCs/>
                <w:color w:val="003300"/>
                <w:szCs w:val="22"/>
                <w:cs/>
                <w:lang w:bidi="th-TH"/>
              </w:rPr>
              <w:t>รายงานสรุปผลการประเมิน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82"/>
              <w:gridCol w:w="455"/>
              <w:gridCol w:w="455"/>
              <w:gridCol w:w="455"/>
              <w:gridCol w:w="455"/>
              <w:gridCol w:w="455"/>
              <w:gridCol w:w="460"/>
              <w:gridCol w:w="455"/>
              <w:gridCol w:w="460"/>
              <w:gridCol w:w="455"/>
              <w:gridCol w:w="460"/>
              <w:gridCol w:w="455"/>
              <w:gridCol w:w="462"/>
            </w:tblGrid>
            <w:tr w:rsidR="0064227A" w:rsidRPr="006A6619" w:rsidTr="00846999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bidi="th-TH"/>
                    </w:rPr>
                    <w:t>ผลการประเมิน</w:t>
                  </w:r>
                </w:p>
              </w:tc>
            </w:tr>
            <w:tr w:rsidR="0064227A" w:rsidRPr="006A6619" w:rsidTr="00846999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64227A" w:rsidRPr="006A6619" w:rsidRDefault="0064227A" w:rsidP="00846999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bidi="th-TH"/>
                    </w:rPr>
                    <w:t>ผลรวมทั้งหมด</w:t>
                  </w:r>
                </w:p>
              </w:tc>
            </w:tr>
            <w:tr w:rsidR="0064227A" w:rsidRPr="006A6619" w:rsidTr="00846999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64227A" w:rsidRPr="006A6619" w:rsidRDefault="0064227A" w:rsidP="00846999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41" w:type="dxa"/>
                  <w:shd w:val="clear" w:color="auto" w:fill="00CC00"/>
                  <w:tcMar>
                    <w:top w:w="54" w:type="dxa"/>
                    <w:left w:w="0" w:type="dxa"/>
                    <w:bottom w:w="54" w:type="dxa"/>
                    <w:right w:w="54" w:type="dxa"/>
                  </w:tcMar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Mean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0.78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4.69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34.38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44.53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15.63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3.70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 xml:space="preserve"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(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  <w:lang w:bidi="th-TH"/>
                    </w:rPr>
                    <w:t>ห้องสมุดกลาง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3.91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32.03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50.78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13.28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3.73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ความพึงพอใจต่อเครื่องมือ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/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  <w:lang w:bidi="th-TH"/>
                    </w:rPr>
                    <w:t xml:space="preserve">อุปกรณ์ </w:t>
                  </w: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 xml:space="preserve">และโสตทัศนูปกรณ์ในห้องปฏิบัติการ 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(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  <w:lang w:bidi="th-TH"/>
                    </w:rPr>
                    <w:t>ที่มีการจัดการเรียนการสอน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2.34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6.25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32.03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43.75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15.63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3.64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1.56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7.03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33.59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42.97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14.84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3.63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จัดการเรียนการสอนตามรายละเอียดของรายวิชา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(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  <w:lang w:bidi="th-TH"/>
                    </w:rPr>
                    <w:t>มคอ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.</w:t>
                  </w:r>
                  <w:r w:rsidRPr="006A6619">
                    <w:rPr>
                      <w:rFonts w:ascii="Angsana New" w:hAnsi="Angsana New"/>
                      <w:sz w:val="28"/>
                    </w:rPr>
                    <w:t xml:space="preserve">3) </w:t>
                  </w: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และ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/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  <w:lang w:bidi="th-TH"/>
                    </w:rPr>
                    <w:t>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0.78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1.56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25.78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52.34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19.53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3.88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3.91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25.78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50.78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19.53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3.86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0.78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0.78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26.56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50.78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21.09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3.91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/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  <w:lang w:bidi="th-TH"/>
                    </w:rPr>
                    <w:t>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1.56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28.13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49.22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21.09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3.90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0.78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1.56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28.13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46.09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23.44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3.90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2.34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26.56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53.13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17.97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3.87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lastRenderedPageBreak/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0.78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0.78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27.34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51.56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19.53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3.88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(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  <w:lang w:bidi="th-TH"/>
                    </w:rPr>
                    <w:t>พัฒนาทักษะวิเคราะห์เชิงเลข การสื่อสาร และการใช้เทคโนโลยีสารสนเทศ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0.78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1.56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26.56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21.09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3.89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0.78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1.56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25.78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48.44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23.44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3.92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1.56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25.78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53.13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19.53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3.91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(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  <w:lang w:bidi="th-TH"/>
                    </w:rPr>
                    <w:t>พัฒนาทักษะด้านปัญญา</w:t>
                  </w:r>
                  <w:r w:rsidRPr="006A6619">
                    <w:rPr>
                      <w:rFonts w:ascii="Angsana New" w:hAnsi="Angsana New"/>
                      <w:sz w:val="28"/>
                      <w:rtl/>
                      <w:cs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2.34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23.44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51.56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22.66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3.95</w:t>
                  </w:r>
                </w:p>
              </w:tc>
            </w:tr>
            <w:tr w:rsidR="0064227A" w:rsidRPr="006A6619" w:rsidTr="00846999">
              <w:trPr>
                <w:trHeight w:val="215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  <w:cs/>
                      <w:lang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3.13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24.22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63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49.22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23.44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128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64227A" w:rsidRPr="006A6619" w:rsidRDefault="0064227A" w:rsidP="00846999">
                  <w:pPr>
                    <w:spacing w:line="215" w:lineRule="atLeast"/>
                    <w:jc w:val="center"/>
                    <w:rPr>
                      <w:rFonts w:ascii="Angsana New" w:hAnsi="Angsana New"/>
                      <w:sz w:val="28"/>
                    </w:rPr>
                  </w:pPr>
                  <w:r w:rsidRPr="006A6619">
                    <w:rPr>
                      <w:rFonts w:ascii="Angsana New" w:hAnsi="Angsana New"/>
                      <w:sz w:val="28"/>
                    </w:rPr>
                    <w:t>3.93</w:t>
                  </w:r>
                </w:p>
              </w:tc>
            </w:tr>
            <w:tr w:rsidR="0064227A" w:rsidRPr="006A6619" w:rsidTr="00846999">
              <w:trPr>
                <w:trHeight w:val="269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jc w:val="right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  <w:cs/>
                      <w:lang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0.59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2.78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571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27.88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1009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49.27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399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19.48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2048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64227A" w:rsidRPr="006A6619" w:rsidRDefault="0064227A" w:rsidP="00846999">
                  <w:pPr>
                    <w:jc w:val="center"/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</w:pPr>
                  <w:r w:rsidRPr="006A6619">
                    <w:rPr>
                      <w:rFonts w:ascii="Angsana New" w:hAnsi="Angsana New"/>
                      <w:b/>
                      <w:bCs/>
                      <w:color w:val="EEEEFF"/>
                      <w:sz w:val="20"/>
                      <w:szCs w:val="20"/>
                    </w:rPr>
                    <w:t>3.84</w:t>
                  </w:r>
                </w:p>
              </w:tc>
            </w:tr>
          </w:tbl>
          <w:p w:rsidR="00870669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64227A" w:rsidRPr="0062675D" w:rsidRDefault="0064227A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4227A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  <w:cs/>
                <w:lang w:val="en-US" w:bidi="th-TH"/>
              </w:rPr>
              <w:lastRenderedPageBreak/>
              <w:drawing>
                <wp:inline distT="0" distB="0" distL="0" distR="0">
                  <wp:extent cx="6075217" cy="5610225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5217" cy="561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7E2B3E">
        <w:rPr>
          <w:rFonts w:ascii="TH SarabunPSK" w:hAnsi="TH SarabunPSK" w:cs="TH SarabunPSK" w:hint="cs"/>
          <w:sz w:val="32"/>
          <w:szCs w:val="32"/>
          <w:cs/>
          <w:lang w:bidi="th-TH"/>
        </w:rPr>
        <w:t>ผศ. ดร. ชุติมา คงจรูญ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7E2B3E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E2B3E">
        <w:rPr>
          <w:rFonts w:ascii="TH SarabunPSK" w:hAnsi="TH SarabunPSK" w:cs="TH SarabunPSK"/>
          <w:sz w:val="32"/>
          <w:szCs w:val="32"/>
          <w:lang w:val="en-US" w:bidi="th-TH"/>
        </w:rPr>
        <w:t>24</w:t>
      </w:r>
      <w:r w:rsidR="007E2B3E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7E2B3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7E2B3E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7E2B3E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547" w:rsidRDefault="00137547">
      <w:r>
        <w:separator/>
      </w:r>
    </w:p>
  </w:endnote>
  <w:endnote w:type="continuationSeparator" w:id="0">
    <w:p w:rsidR="00137547" w:rsidRDefault="00137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99" w:rsidRDefault="00846999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6999" w:rsidRDefault="0084699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99" w:rsidRPr="0062675D" w:rsidRDefault="00846999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846999" w:rsidRDefault="0084699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547" w:rsidRDefault="00137547">
      <w:r>
        <w:separator/>
      </w:r>
    </w:p>
  </w:footnote>
  <w:footnote w:type="continuationSeparator" w:id="0">
    <w:p w:rsidR="00137547" w:rsidRDefault="00137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99" w:rsidRDefault="00846999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6999" w:rsidRDefault="0084699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999" w:rsidRPr="004A54AE" w:rsidRDefault="00846999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1137FA">
      <w:rPr>
        <w:rStyle w:val="a8"/>
        <w:rFonts w:ascii="TH SarabunPSK" w:hAnsi="TH SarabunPSK" w:cs="TH SarabunPSK"/>
        <w:noProof/>
      </w:rPr>
      <w:t>14</w:t>
    </w:r>
    <w:r w:rsidRPr="004A54AE">
      <w:rPr>
        <w:rStyle w:val="a8"/>
        <w:rFonts w:ascii="TH SarabunPSK" w:hAnsi="TH SarabunPSK" w:cs="TH SarabunPSK"/>
      </w:rPr>
      <w:fldChar w:fldCharType="end"/>
    </w:r>
  </w:p>
  <w:p w:rsidR="00846999" w:rsidRPr="0062675D" w:rsidRDefault="00846999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137FA"/>
    <w:rsid w:val="001323FD"/>
    <w:rsid w:val="00137547"/>
    <w:rsid w:val="00175809"/>
    <w:rsid w:val="00181626"/>
    <w:rsid w:val="001D5CD1"/>
    <w:rsid w:val="0020081E"/>
    <w:rsid w:val="002371EA"/>
    <w:rsid w:val="00272DD5"/>
    <w:rsid w:val="00290F9B"/>
    <w:rsid w:val="002D01EC"/>
    <w:rsid w:val="002F0446"/>
    <w:rsid w:val="00320571"/>
    <w:rsid w:val="003A3C27"/>
    <w:rsid w:val="003B387C"/>
    <w:rsid w:val="003F5489"/>
    <w:rsid w:val="004017DD"/>
    <w:rsid w:val="004324FC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4227A"/>
    <w:rsid w:val="0068043A"/>
    <w:rsid w:val="007916A2"/>
    <w:rsid w:val="007B4C8F"/>
    <w:rsid w:val="007C1C98"/>
    <w:rsid w:val="007D49DA"/>
    <w:rsid w:val="007E2B3E"/>
    <w:rsid w:val="007E441E"/>
    <w:rsid w:val="007F3866"/>
    <w:rsid w:val="008237C1"/>
    <w:rsid w:val="00846999"/>
    <w:rsid w:val="00870669"/>
    <w:rsid w:val="009371EB"/>
    <w:rsid w:val="00964655"/>
    <w:rsid w:val="00AC54F5"/>
    <w:rsid w:val="00AF76C9"/>
    <w:rsid w:val="00B21F85"/>
    <w:rsid w:val="00B65EBC"/>
    <w:rsid w:val="00BB0992"/>
    <w:rsid w:val="00BC4BF2"/>
    <w:rsid w:val="00C23AAA"/>
    <w:rsid w:val="00C54869"/>
    <w:rsid w:val="00C5536B"/>
    <w:rsid w:val="00CA7F68"/>
    <w:rsid w:val="00CD5965"/>
    <w:rsid w:val="00D13906"/>
    <w:rsid w:val="00DE24BC"/>
    <w:rsid w:val="00E165B5"/>
    <w:rsid w:val="00E355B7"/>
    <w:rsid w:val="00E55C74"/>
    <w:rsid w:val="00E67CFE"/>
    <w:rsid w:val="00E7351D"/>
    <w:rsid w:val="00E83DDC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  <o:rules v:ext="edit">
        <o:r id="V:Rule5" type="connector" idref="#_x0000_s1066"/>
        <o:r id="V:Rule6" type="connector" idref="#_x0000_s1059"/>
        <o:r id="V:Rule7" type="connector" idref="#_x0000_s1050"/>
        <o:r id="V:Rule8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2045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IT_MJU</cp:lastModifiedBy>
  <cp:revision>4</cp:revision>
  <cp:lastPrinted>2010-10-08T06:38:00Z</cp:lastPrinted>
  <dcterms:created xsi:type="dcterms:W3CDTF">2014-03-14T07:38:00Z</dcterms:created>
  <dcterms:modified xsi:type="dcterms:W3CDTF">2014-04-01T03:01:00Z</dcterms:modified>
</cp:coreProperties>
</file>